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A1" w:rsidRPr="00B836A1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594" w:tblpY="706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1742"/>
        <w:gridCol w:w="3346"/>
      </w:tblGrid>
      <w:tr w:rsidR="006A6300" w:rsidRPr="006A6300" w:rsidTr="006A6300">
        <w:trPr>
          <w:cantSplit/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Областное государственное бюджетное профессиональное образовательное учреждение</w:t>
            </w:r>
          </w:p>
          <w:p w:rsidR="006A6300" w:rsidRPr="006A6300" w:rsidRDefault="006A6300" w:rsidP="006A6300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«Ульяновский техникум питания и торговли»</w:t>
            </w:r>
          </w:p>
        </w:tc>
      </w:tr>
      <w:tr w:rsidR="006A6300" w:rsidRPr="006A6300" w:rsidTr="006A6300">
        <w:trPr>
          <w:cantSplit/>
          <w:trHeight w:val="435"/>
        </w:trPr>
        <w:tc>
          <w:tcPr>
            <w:tcW w:w="2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документа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</w:t>
            </w:r>
            <w:r w:rsidRPr="006A6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Специальность </w:t>
            </w:r>
            <w:r w:rsidRPr="006A6300"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</w:rPr>
              <w:t>38.02.05 Товароведение и экспертиза качества потребительских товаров</w:t>
            </w:r>
            <w:r w:rsidRPr="006A6300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Соответствует ГОСТ Р ИСО 9001-2015, ГОСТ Р 52614.2-2006  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A6300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п.п</w:t>
            </w:r>
            <w:proofErr w:type="spellEnd"/>
            <w:r w:rsidRPr="006A6300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 xml:space="preserve">.  4.1,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4.2.3, 4.2.4, 5.5.3, 5.6.2, 8.4, 8.5)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Редакция </w:t>
            </w:r>
            <w:r w:rsidRPr="006A630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1</w:t>
            </w:r>
          </w:p>
          <w:p w:rsidR="006A6300" w:rsidRPr="006A6300" w:rsidRDefault="006A6300" w:rsidP="006A6300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Изменение </w:t>
            </w:r>
            <w:r w:rsidRPr="006A630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4D1B51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Лист 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="00134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="00567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6300" w:rsidRPr="006A6300" w:rsidTr="006A6300">
        <w:trPr>
          <w:cantSplit/>
          <w:trHeight w:val="280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00" w:rsidRPr="006A6300" w:rsidRDefault="006A6300" w:rsidP="006A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00" w:rsidRPr="006A6300" w:rsidRDefault="006A6300" w:rsidP="006A6300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6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Экз. №</w:t>
            </w:r>
          </w:p>
        </w:tc>
      </w:tr>
    </w:tbl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6" w:rsidRPr="00B836A1" w:rsidRDefault="00B62A86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Default="00B836A1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00" w:rsidRDefault="006A6300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00" w:rsidRPr="006A6300" w:rsidRDefault="006A6300" w:rsidP="00B836A1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hd w:val="clear" w:color="auto" w:fill="FFFFFF"/>
        <w:spacing w:after="0" w:line="360" w:lineRule="auto"/>
        <w:ind w:right="23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6A6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836A1" w:rsidRPr="006A6300" w:rsidRDefault="006A6300" w:rsidP="006A6300">
      <w:pPr>
        <w:shd w:val="clear" w:color="auto" w:fill="FFFFFF"/>
        <w:tabs>
          <w:tab w:val="left" w:leader="underscore" w:pos="20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ПРЕДДИПЛОМНОЙ ПРАКТИКИ</w:t>
      </w: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6A6300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="00B836A1" w:rsidRPr="006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38.02.05 Товароведение и экспертиза качества потребительских товаров</w:t>
      </w: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A1" w:rsidRPr="006A6300" w:rsidRDefault="00B836A1" w:rsidP="006A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</w:p>
    <w:p w:rsidR="00530227" w:rsidRPr="00B836A1" w:rsidRDefault="00EF45C1" w:rsidP="00EF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2021-2022 </w:t>
      </w:r>
      <w:r w:rsidR="00134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bookmarkStart w:id="0" w:name="_GoBack"/>
      <w:bookmarkEnd w:id="0"/>
      <w:r w:rsidRPr="00EF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836A1" w:rsidRPr="00B836A1" w:rsidRDefault="006A6300" w:rsidP="006A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  </w:t>
      </w:r>
      <w:r w:rsidR="00B836A1"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СОДЕРЖАНИЕ</w:t>
      </w:r>
    </w:p>
    <w:p w:rsidR="00B836A1" w:rsidRPr="00B836A1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177"/>
        <w:gridCol w:w="667"/>
        <w:gridCol w:w="1793"/>
        <w:gridCol w:w="10"/>
      </w:tblGrid>
      <w:tr w:rsidR="00B836A1" w:rsidRPr="00B836A1" w:rsidTr="004D1B51">
        <w:trPr>
          <w:gridAfter w:val="1"/>
          <w:wAfter w:w="10" w:type="dxa"/>
          <w:trHeight w:hRule="exact" w:val="607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пр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еддипломной </w:t>
            </w: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gridAfter w:val="1"/>
          <w:wAfter w:w="10" w:type="dxa"/>
          <w:trHeight w:hRule="exact" w:val="552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6A6300" w:rsidP="006A6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план </w:t>
            </w:r>
            <w:r w:rsidR="00B836A1"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еддипломной </w:t>
            </w:r>
            <w:r w:rsidR="00B836A1"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gridAfter w:val="1"/>
          <w:wAfter w:w="10" w:type="dxa"/>
          <w:trHeight w:hRule="exact" w:val="703"/>
        </w:trPr>
        <w:tc>
          <w:tcPr>
            <w:tcW w:w="710" w:type="dxa"/>
            <w:shd w:val="clear" w:color="auto" w:fill="FFFFFF"/>
          </w:tcPr>
          <w:p w:rsidR="00B836A1" w:rsidRPr="00B836A1" w:rsidRDefault="00B836A1" w:rsidP="00B836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  <w:gridSpan w:val="2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преддипломной практики                       </w:t>
            </w:r>
            <w:r w:rsidR="00A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1793" w:type="dxa"/>
            <w:shd w:val="clear" w:color="auto" w:fill="FFFFFF"/>
          </w:tcPr>
          <w:p w:rsidR="00B836A1" w:rsidRPr="00B836A1" w:rsidRDefault="00B836A1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A1" w:rsidRPr="00B836A1" w:rsidTr="004D1B51">
        <w:trPr>
          <w:trHeight w:hRule="exact" w:val="997"/>
        </w:trPr>
        <w:tc>
          <w:tcPr>
            <w:tcW w:w="710" w:type="dxa"/>
            <w:shd w:val="clear" w:color="auto" w:fill="FFFFFF"/>
          </w:tcPr>
          <w:p w:rsidR="006A6300" w:rsidRDefault="006A6300" w:rsidP="006A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  <w:p w:rsidR="006A6300" w:rsidRPr="00B836A1" w:rsidRDefault="006A6300" w:rsidP="006A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shd w:val="clear" w:color="auto" w:fill="FFFFFF"/>
          </w:tcPr>
          <w:p w:rsidR="00B836A1" w:rsidRPr="00B836A1" w:rsidRDefault="00B836A1" w:rsidP="006A6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</w:t>
            </w:r>
            <w:r w:rsidR="006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преддипломной практики</w:t>
            </w:r>
          </w:p>
        </w:tc>
        <w:tc>
          <w:tcPr>
            <w:tcW w:w="2470" w:type="dxa"/>
            <w:gridSpan w:val="3"/>
            <w:shd w:val="clear" w:color="auto" w:fill="FFFFFF"/>
          </w:tcPr>
          <w:p w:rsidR="00B836A1" w:rsidRPr="00B836A1" w:rsidRDefault="009E474F" w:rsidP="00B836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ind w:left="1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br w:type="page"/>
      </w:r>
    </w:p>
    <w:p w:rsidR="00B836A1" w:rsidRPr="00B836A1" w:rsidRDefault="00B836A1" w:rsidP="00B8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1. ПАСПОРТ РАБОЧЕЙ ПРОГР</w:t>
      </w:r>
      <w:r w:rsidR="006A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АММЫ </w:t>
      </w:r>
      <w:r w:rsidR="006A6300"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ПРЕДДИПЛОМНОЙ</w:t>
      </w:r>
      <w:r w:rsidR="006A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ПРАКТИКИ </w:t>
      </w:r>
    </w:p>
    <w:p w:rsidR="00B836A1" w:rsidRPr="00B836A1" w:rsidRDefault="00B836A1" w:rsidP="004C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Область применения программы</w:t>
      </w:r>
    </w:p>
    <w:p w:rsidR="004025B2" w:rsidRPr="00EA73E0" w:rsidRDefault="00A162BE" w:rsidP="00EA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частью основной профессиональной образовательной программы, разработанной в соответствии с ФГОС СПО по специальности</w:t>
      </w:r>
      <w:r w:rsidRPr="00A16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Товароведение и экспертиза качества потребительских товаров</w:t>
      </w:r>
      <w:r w:rsidR="00EA7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6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квалификации </w:t>
      </w:r>
      <w:r w:rsidR="00EA73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Pr="00EA73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оваровед-эксперт</w:t>
      </w:r>
      <w:r w:rsidR="00EA7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>и вид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A16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деятельности:</w:t>
      </w:r>
      <w:r w:rsidR="003179F5" w:rsidRPr="00317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02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025B2" w:rsidRPr="003B76D9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-</w:t>
      </w:r>
      <w:r w:rsidR="00A162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правление ассортиментом товаров</w:t>
      </w:r>
    </w:p>
    <w:p w:rsidR="00EA73E0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роведение экспе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ртизы и оценки качества товаров</w:t>
      </w:r>
    </w:p>
    <w:p w:rsidR="003179F5" w:rsidRPr="00EA73E0" w:rsidRDefault="004025B2" w:rsidP="004025B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68" w:line="30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="009B1587"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</w:t>
      </w:r>
      <w:r w:rsidRPr="003B76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рганизация ра</w:t>
      </w:r>
      <w:r w:rsidR="00EA73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бот в подразделении организации</w:t>
      </w:r>
    </w:p>
    <w:p w:rsidR="009B1587" w:rsidRDefault="00B836A1" w:rsidP="00BD2DFA">
      <w:pPr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1.2.</w:t>
      </w:r>
      <w:r w:rsidR="0031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Цели и задачи производственной практики (преддипломной)</w:t>
      </w:r>
      <w:r w:rsidR="00BD2DFA">
        <w:rPr>
          <w:rFonts w:ascii="Times New Roman" w:hAnsi="Times New Roman" w:cs="Times New Roman"/>
          <w:b/>
        </w:rPr>
        <w:t xml:space="preserve">                                       </w:t>
      </w:r>
    </w:p>
    <w:p w:rsidR="00A162BE" w:rsidRDefault="00B836A1" w:rsidP="00EA73E0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C26D1" w:rsidRPr="004C26D1">
        <w:rPr>
          <w:rFonts w:ascii="Times New Roman" w:hAnsi="Times New Roman" w:cs="Times New Roman"/>
          <w:b/>
        </w:rPr>
        <w:t xml:space="preserve">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первонач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профессионального опыта,</w:t>
      </w:r>
      <w:r w:rsid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общих и профессиональных компетенций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выпускника к самостоят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трудовой деятельности по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3179F5" w:rsidRPr="00EA73E0">
        <w:rPr>
          <w:rFonts w:ascii="Times New Roman" w:hAnsi="Times New Roman" w:cs="Times New Roman"/>
          <w:b/>
        </w:rPr>
        <w:t>38.02.05 Товароведение и экспертиза качества потребительских товаров</w:t>
      </w:r>
      <w:r w:rsidR="00A16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к выполнению выпускной</w:t>
      </w:r>
      <w:r w:rsidR="004025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квалификационной работы</w:t>
      </w:r>
      <w:r w:rsidR="00A162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A73E0" w:rsidRPr="00EA73E0" w:rsidRDefault="00EA73E0" w:rsidP="00EA73E0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производственной практики (преддипломной) </w:t>
      </w:r>
    </w:p>
    <w:p w:rsidR="00B836A1" w:rsidRPr="00B836A1" w:rsidRDefault="00B836A1" w:rsidP="00B8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 обучающийся должен 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приобрести практический опыт </w:t>
      </w:r>
      <w:r w:rsidRPr="00B8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результатов коммерческой </w:t>
      </w: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 или организации;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организац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управления технологическим</w:t>
      </w: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товародвижения от поставщика до потребителя, соответствующей документации; 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ассортиментной политики предприятия, роли социологического опроса покупателей в формировании ассортимента товаров;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политики предприятия в области качества;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приемки продукции, контроля качества при поступлении, хранении и реализации товаров;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нормативно-технической документацией, СанПиН и другими документами, регламентирующими деятельность торговой организации;</w:t>
      </w:r>
    </w:p>
    <w:p w:rsidR="009B1587" w:rsidRPr="009B1587" w:rsidRDefault="009B1587" w:rsidP="009B15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маркетинговой деятельности предприятия.</w:t>
      </w:r>
    </w:p>
    <w:p w:rsidR="009B1587" w:rsidRDefault="009B1587" w:rsidP="004C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6A1" w:rsidRPr="00B836A1" w:rsidRDefault="00B836A1" w:rsidP="00EA7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C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</w:t>
      </w:r>
      <w:proofErr w:type="gramEnd"/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 производственной практики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преддипломной)</w:t>
      </w:r>
    </w:p>
    <w:p w:rsidR="00B836A1" w:rsidRPr="00B836A1" w:rsidRDefault="00B836A1" w:rsidP="004C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производственной практики (преддипломной) является освоение </w:t>
      </w:r>
      <w:proofErr w:type="gramStart"/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профессиональных</w:t>
      </w:r>
      <w:proofErr w:type="gramEnd"/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 в рамках профессиональных модулей ФГОС СПО по основным видам деятельности:</w:t>
      </w:r>
    </w:p>
    <w:p w:rsidR="009B1587" w:rsidRPr="009B1587" w:rsidRDefault="009B1587" w:rsidP="009B1587">
      <w:pPr>
        <w:numPr>
          <w:ilvl w:val="0"/>
          <w:numId w:val="7"/>
        </w:numPr>
        <w:shd w:val="clear" w:color="auto" w:fill="FFFFFF"/>
        <w:tabs>
          <w:tab w:val="left" w:pos="122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ассортиментом товаров;</w:t>
      </w:r>
    </w:p>
    <w:p w:rsidR="00E633D0" w:rsidRDefault="009B1587" w:rsidP="00E633D0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экспертизы и оценки качества товаров;</w:t>
      </w:r>
    </w:p>
    <w:p w:rsidR="00A162BE" w:rsidRDefault="009B1587" w:rsidP="00A162BE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B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 в подразделении организации,</w:t>
      </w:r>
      <w:r w:rsidR="00E633D0"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A73E0" w:rsidRPr="00EA73E0" w:rsidRDefault="00EA73E0" w:rsidP="00A162BE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E633D0" w:rsidRPr="00E633D0" w:rsidRDefault="00E633D0" w:rsidP="00E633D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Управление ассортиментом товаров.</w:t>
      </w:r>
    </w:p>
    <w:p w:rsidR="00E633D0" w:rsidRPr="00E633D0" w:rsidRDefault="00E633D0" w:rsidP="00E633D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Выявлять потребность в товарах.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ПК 1.2. Осуществлять связи с поставщиками и потребителями </w:t>
      </w:r>
      <w:r w:rsidRPr="00E633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продукции.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Управлять товарными запасами и потоками.</w:t>
      </w:r>
    </w:p>
    <w:p w:rsidR="00E633D0" w:rsidRPr="00E633D0" w:rsidRDefault="00E633D0" w:rsidP="00E633D0">
      <w:pPr>
        <w:shd w:val="clear" w:color="auto" w:fill="FFFFFF"/>
        <w:spacing w:before="5" w:after="0" w:line="317" w:lineRule="exact"/>
        <w:ind w:left="14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ПК 1.4. Оформлять документацию на поставку и реализацию </w:t>
      </w:r>
      <w:r w:rsidRPr="00E633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товаров.</w:t>
      </w:r>
    </w:p>
    <w:p w:rsidR="00E633D0" w:rsidRPr="00E633D0" w:rsidRDefault="00E633D0" w:rsidP="00E633D0">
      <w:pPr>
        <w:shd w:val="clear" w:color="auto" w:fill="FFFFFF"/>
        <w:tabs>
          <w:tab w:val="left" w:pos="1421"/>
        </w:tabs>
        <w:spacing w:before="5"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Проведение экспертизы и оценки качества товаров.</w:t>
      </w:r>
    </w:p>
    <w:p w:rsidR="00E633D0" w:rsidRPr="00E633D0" w:rsidRDefault="00E633D0" w:rsidP="00E633D0">
      <w:pPr>
        <w:shd w:val="clear" w:color="auto" w:fill="FFFFFF"/>
        <w:spacing w:after="0" w:line="317" w:lineRule="exact"/>
        <w:ind w:left="14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ПК 2.1. Идентифицировать товары по ассортиментной </w:t>
      </w:r>
      <w:r w:rsidRPr="00E63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принадлежности.</w:t>
      </w:r>
    </w:p>
    <w:p w:rsidR="00E633D0" w:rsidRPr="00E633D0" w:rsidRDefault="00E633D0" w:rsidP="00E633D0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2.2. Организовывать и проводить оценку качества товаров.</w:t>
      </w:r>
    </w:p>
    <w:p w:rsidR="00E633D0" w:rsidRPr="006A6300" w:rsidRDefault="00E633D0" w:rsidP="00E633D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ПК 2.3. Выполнять задания эксперта более высокой квалификации </w:t>
      </w:r>
      <w:r w:rsidRPr="00E63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проведении </w:t>
      </w:r>
      <w:r w:rsidRPr="006A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товароведной экспертизы.</w:t>
      </w:r>
    </w:p>
    <w:p w:rsidR="00E633D0" w:rsidRPr="006A6300" w:rsidRDefault="00E633D0" w:rsidP="00E633D0">
      <w:pPr>
        <w:shd w:val="clear" w:color="auto" w:fill="FFFFFF"/>
        <w:tabs>
          <w:tab w:val="left" w:pos="1478"/>
        </w:tabs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  Организация работ в подразделении организации.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ПК3.1. Участвовать в планировании основных показателей </w:t>
      </w: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организации.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3.2. Планировать выполнение работ исполнителями.</w:t>
      </w:r>
    </w:p>
    <w:p w:rsidR="00E633D0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3.3. Организовывать работу трудового коллектива.</w:t>
      </w:r>
    </w:p>
    <w:p w:rsidR="00E633D0" w:rsidRPr="006A6300" w:rsidRDefault="00E633D0" w:rsidP="00E633D0">
      <w:pPr>
        <w:shd w:val="clear" w:color="auto" w:fill="FFFFFF"/>
        <w:spacing w:after="0" w:line="317" w:lineRule="exact"/>
        <w:ind w:left="7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ПК 3.4. Контролировать ход и оценивать результаты выполнения </w:t>
      </w:r>
      <w:r w:rsidRPr="006A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 исполнителями.</w:t>
      </w:r>
    </w:p>
    <w:p w:rsidR="009B1587" w:rsidRPr="006A6300" w:rsidRDefault="00E633D0" w:rsidP="00E633D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3.5. Оформлять учетно-отчетную документацию.</w:t>
      </w:r>
    </w:p>
    <w:p w:rsidR="00B836A1" w:rsidRPr="006A6300" w:rsidRDefault="00B836A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D0" w:rsidRPr="00A162BE" w:rsidRDefault="00E633D0" w:rsidP="00E633D0">
      <w:pPr>
        <w:shd w:val="clear" w:color="auto" w:fill="FFFFFF"/>
        <w:spacing w:after="0" w:line="317" w:lineRule="exact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проявлять к ней устойчивый интерес.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8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 2. Организовывать собственную деятельность, выбирать типовые </w:t>
      </w:r>
      <w:r w:rsidRPr="00A162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методы и способы выполнения профессиональных задач, оценивать их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эффективность и качество.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8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ОК 3. Принимать решения в стандартных и нестандартных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ситуациях и нести за них ответственность.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7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ОК 4. Осуществлять поиск и использование информации, </w:t>
      </w: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для эффективного выполнения профессиональных задач,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профессионального и личностного развития.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2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ОК 5. Владеть информационной культурой, анализировать и </w:t>
      </w:r>
      <w:r w:rsidRPr="00A162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оценивать и    информацию с использованием информационно-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коммуникационных технологий.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72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ОК 6. Работать в коллективе и команде, эффективно общаться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коллегами, руководством, потребителями.</w:t>
      </w:r>
    </w:p>
    <w:p w:rsidR="00E633D0" w:rsidRPr="00A162BE" w:rsidRDefault="00E633D0" w:rsidP="00E633D0">
      <w:pPr>
        <w:shd w:val="clear" w:color="auto" w:fill="FFFFFF"/>
        <w:spacing w:after="0" w:line="317" w:lineRule="exact"/>
        <w:ind w:left="67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(подчиненных), результат выполнения заданий.</w:t>
      </w:r>
    </w:p>
    <w:p w:rsidR="00E633D0" w:rsidRPr="00A162BE" w:rsidRDefault="00E633D0" w:rsidP="00E633D0">
      <w:pPr>
        <w:shd w:val="clear" w:color="auto" w:fill="FFFFFF"/>
        <w:spacing w:before="5" w:after="0" w:line="317" w:lineRule="exact"/>
        <w:ind w:left="58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</w:t>
      </w:r>
      <w:r w:rsidRPr="00A162B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личностного развития, заниматься самообразованием, осознанно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повышение квалификации.</w:t>
      </w:r>
    </w:p>
    <w:p w:rsidR="00E633D0" w:rsidRDefault="00E633D0" w:rsidP="00E633D0">
      <w:pPr>
        <w:shd w:val="clear" w:color="auto" w:fill="FFFFFF"/>
        <w:spacing w:after="0" w:line="317" w:lineRule="exact"/>
        <w:ind w:left="53" w:right="4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62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r w:rsidRPr="00A16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профессиональной деятельности.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1425"/>
        <w:gridCol w:w="7918"/>
      </w:tblGrid>
      <w:tr w:rsidR="0056791B" w:rsidRPr="0056791B" w:rsidTr="0056791B">
        <w:trPr>
          <w:trHeight w:val="21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ЛР2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6791B" w:rsidRPr="0056791B" w:rsidTr="0056791B">
        <w:trPr>
          <w:trHeight w:val="1725"/>
        </w:trPr>
        <w:tc>
          <w:tcPr>
            <w:tcW w:w="1425" w:type="dxa"/>
          </w:tcPr>
          <w:p w:rsid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ЛР3</w:t>
            </w:r>
          </w:p>
        </w:tc>
        <w:tc>
          <w:tcPr>
            <w:tcW w:w="7918" w:type="dxa"/>
          </w:tcPr>
          <w:p w:rsid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девиантным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ЛР4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  <w:lang w:val="en-US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</w:t>
            </w:r>
            <w:r w:rsidRPr="0056791B">
              <w:rPr>
                <w:bCs/>
                <w:spacing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ЛР14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ЛР15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56791B" w:rsidRPr="0056791B" w:rsidTr="0056791B"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временем.</w:t>
            </w:r>
          </w:p>
        </w:tc>
      </w:tr>
      <w:tr w:rsidR="0056791B" w:rsidRPr="0056791B" w:rsidTr="0056791B">
        <w:trPr>
          <w:trHeight w:val="27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ЛР25</w:t>
            </w:r>
          </w:p>
        </w:tc>
        <w:tc>
          <w:tcPr>
            <w:tcW w:w="7918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логистики навыков в решении личных и профессиональных задач.</w:t>
            </w:r>
          </w:p>
        </w:tc>
      </w:tr>
      <w:tr w:rsidR="0056791B" w:rsidRPr="0056791B" w:rsidTr="0056791B">
        <w:trPr>
          <w:trHeight w:val="350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Осознающий значимость профессионального развития в выбранной профессии.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Имеющий потребность в создании положительного имиджа техникума.</w:t>
            </w:r>
          </w:p>
        </w:tc>
      </w:tr>
      <w:tr w:rsidR="0056791B" w:rsidRPr="0056791B" w:rsidTr="0056791B">
        <w:trPr>
          <w:trHeight w:val="285"/>
        </w:trPr>
        <w:tc>
          <w:tcPr>
            <w:tcW w:w="1425" w:type="dxa"/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ЛР28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 xml:space="preserve">Обладающий на уровне выше среднего софт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скиллс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>, экзистенциальными компетенциями и самоуправляющими механизмами личности.</w:t>
            </w:r>
          </w:p>
        </w:tc>
      </w:tr>
    </w:tbl>
    <w:p w:rsidR="00E633D0" w:rsidRDefault="00E633D0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1B" w:rsidRDefault="0056791B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D1" w:rsidRDefault="004C26D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D1" w:rsidRPr="00B836A1" w:rsidRDefault="004C26D1" w:rsidP="004C26D1">
      <w:pPr>
        <w:shd w:val="clear" w:color="auto" w:fill="FFFFFF"/>
        <w:tabs>
          <w:tab w:val="left" w:pos="1166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Количество часов на освоение программы производственной практики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(преддипломной):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B8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B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6D1" w:rsidRPr="00B836A1" w:rsidRDefault="004C26D1" w:rsidP="007343F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26D1" w:rsidRPr="00B836A1" w:rsidSect="006A6300">
          <w:pgSz w:w="11899" w:h="16838"/>
          <w:pgMar w:top="1134" w:right="850" w:bottom="1134" w:left="1701" w:header="720" w:footer="720" w:gutter="0"/>
          <w:cols w:space="60"/>
          <w:noEndnote/>
        </w:sectPr>
      </w:pPr>
    </w:p>
    <w:p w:rsidR="00EF24F8" w:rsidRPr="0013319B" w:rsidRDefault="00EF24F8" w:rsidP="00EF24F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ТЕМАТИЧЕСКИЙ ПЛАН И СОДЕРЖАНИЕ ПРЕДДИПЛОМНОЙ ПРАКТИКИ</w:t>
      </w:r>
    </w:p>
    <w:p w:rsidR="00EF24F8" w:rsidRPr="00EF24F8" w:rsidRDefault="00EF24F8" w:rsidP="00EF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7"/>
        <w:gridCol w:w="738"/>
      </w:tblGrid>
      <w:tr w:rsidR="00EF24F8" w:rsidRPr="00EF24F8" w:rsidTr="001347F9">
        <w:tc>
          <w:tcPr>
            <w:tcW w:w="2665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  <w:proofErr w:type="gramEnd"/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Организация работ в подразделении организации.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торгового предприятия или организации, занимающихся коммерческой деятельностью, их правовой статус, форма  собственности учредительные документы;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информационная оснащенность, охрана труда;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предприятии для покупателей в соответствии со ст. 8 и 9 Закона РФ “О защите прав потребителей” (наличие, содержание, форма, доступность информации);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предприятия (секций, отделов), график выхода на работу и учета рабочего времени;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аппарата управления и функции отдельных подразделений предприятия или организации;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торгового предприятия, его техническая оснащенность,  эффективность использования торговой площади и оборудования;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доходов от деятельности;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оперативного учета торговой деятельности отделов, секций предприятия или организации;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торгового персонала и методы его стимулирования;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ассортиментом товаров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ассортиментной и ценовой политики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различных поставщиков, в том числе и зарубежного производства;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завоза товаров в торговое предприятие;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закупки товаров у иностранных фирм;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товародвижения различных групп товаров от изготовителя до потребителя;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заказов и заявок на поставку товаров;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внедрение результатов;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поставщиков конкретных групп (подгрупп, видов,  разновидностей) товаров;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договорной работы на предприятии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ассортиментом товаров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взаимодействия с конкретными поставщиками, в том числе изготовителями и посредниками;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исполнения договоров, взыскание штрафных санкций и возмещение убытков, своевременность их заключения и т.п.;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претензионной работы на предприятии, анализ претензий;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товаров с точки зрения их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 свойств, качества, цены и др.;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318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сопроводительных документов;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(место) отдельных групп товаров в ассортименте и объем продаж предприятия;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информации (полнота, достоверность, доступность для покупателя) о товаре и его свойствах.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изучения товарного рынка на предприятии, в частности, как изучается на предприятии реализованный, неудовлетворенный и формирующийся спрос;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влияние на структуру и объем реализации товаров (покупательская способность, цены на товары, степень насыщения рынка, состояние торговой сети и т. п.);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целевых сегментов потребителей и их состава;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предприятия по стимулированию продажи товаров (реклама, организация выставок-дегустаций и т. д.);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Широта охвата рекламой покупателей товаров и ее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маркировки товара Закону РФ «О защите прав потребителей», ГОСТ Р 51074-2003 (для пищевых продуктов) на основе собственных наблюдений;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rPr>
          <w:cantSplit/>
          <w:trHeight w:val="687"/>
        </w:trPr>
        <w:tc>
          <w:tcPr>
            <w:tcW w:w="2665" w:type="dxa"/>
            <w:vMerge/>
            <w:textDirection w:val="btLr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78"/>
              </w:tabs>
              <w:spacing w:after="0" w:line="317" w:lineRule="exact"/>
              <w:ind w:left="782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 состояние охраны труда на предприятии;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среды; решение </w:t>
            </w:r>
          </w:p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 торговым предприятием;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  <w:vMerge w:val="restart"/>
          </w:tcPr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24F8" w:rsidRPr="00EF24F8" w:rsidRDefault="00EF24F8" w:rsidP="00EF24F8">
            <w:pPr>
              <w:shd w:val="clear" w:color="auto" w:fill="FFFFFF"/>
              <w:tabs>
                <w:tab w:val="left" w:pos="1421"/>
              </w:tabs>
              <w:spacing w:before="5"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 и оценки качества товаров.</w:t>
            </w:r>
          </w:p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потребительских свойств и качества товаров  требованиям стандартов;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оформление, содержание сертификатов соответствия;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управлению и обеспечению качества реализуемых товаров, политика предприятия в области качества;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товаров при приемке, в том числе соблюдение  правил сертификации и оформления сертификатов соответствия;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транспортной и потребительской тары;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нормативной документации на реализуемые товары, перечислить имеющиеся НД;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размещения товаров в складах и контроль за качеством;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24F8" w:rsidRPr="00EF24F8" w:rsidTr="001347F9">
        <w:tc>
          <w:tcPr>
            <w:tcW w:w="2665" w:type="dxa"/>
            <w:vMerge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потерь товаров и причины их возникновения, пути их сокращения;</w:t>
            </w: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24F8" w:rsidRPr="00EF24F8" w:rsidTr="001347F9">
        <w:tc>
          <w:tcPr>
            <w:tcW w:w="2665" w:type="dxa"/>
          </w:tcPr>
          <w:p w:rsidR="00EF24F8" w:rsidRPr="00EF24F8" w:rsidRDefault="00EF24F8" w:rsidP="00EF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F24F8" w:rsidRPr="00EF24F8" w:rsidRDefault="00EF24F8" w:rsidP="00E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</w:tr>
    </w:tbl>
    <w:p w:rsidR="00EF24F8" w:rsidRDefault="00EF24F8" w:rsidP="00B836A1">
      <w:pPr>
        <w:shd w:val="clear" w:color="auto" w:fill="FFFFFF"/>
        <w:tabs>
          <w:tab w:val="left" w:leader="underscore" w:pos="3658"/>
        </w:tabs>
        <w:spacing w:after="0" w:line="240" w:lineRule="auto"/>
        <w:ind w:lef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8" w:rsidRDefault="00EF24F8" w:rsidP="00EF24F8">
      <w:pPr>
        <w:tabs>
          <w:tab w:val="left" w:pos="26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6A1" w:rsidRPr="00EF24F8" w:rsidRDefault="00EF24F8" w:rsidP="00EF24F8">
      <w:pPr>
        <w:tabs>
          <w:tab w:val="left" w:pos="26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36A1" w:rsidRPr="00EF24F8" w:rsidSect="00EF24F8">
          <w:pgSz w:w="11899" w:h="16838"/>
          <w:pgMar w:top="850" w:right="1134" w:bottom="1701" w:left="1134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6A1" w:rsidRPr="00B836A1" w:rsidRDefault="00B836A1" w:rsidP="00AE579F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lastRenderedPageBreak/>
        <w:t>3</w:t>
      </w:r>
      <w:r w:rsidRPr="00B836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УСЛОВИЯ РЕАЛИЗАЦИИ РАБОЧЕЙ ПРОГРАММЫ </w:t>
      </w:r>
      <w:r w:rsidR="00AE57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ПРЕДДИПЛОМНОЙ ПРАКТИКИ</w:t>
      </w:r>
    </w:p>
    <w:p w:rsidR="00B836A1" w:rsidRPr="00B836A1" w:rsidRDefault="00B836A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3.1.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Требования к условиям и организации проведения </w:t>
      </w:r>
      <w:r w:rsidR="00AE57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преддипломной практики</w:t>
      </w:r>
    </w:p>
    <w:p w:rsidR="004C26D1" w:rsidRPr="004C26D1" w:rsidRDefault="004C26D1" w:rsidP="004C26D1">
      <w:pPr>
        <w:shd w:val="clear" w:color="auto" w:fill="FFFFFF"/>
        <w:tabs>
          <w:tab w:val="left" w:pos="1018"/>
        </w:tabs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B836A1" w:rsidRPr="00B836A1" w:rsidRDefault="004C26D1" w:rsidP="004C26D1">
      <w:pPr>
        <w:shd w:val="clear" w:color="auto" w:fill="FFFFFF"/>
        <w:spacing w:after="102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производственной практики реализуется в профильных предприятиях АО «Гулливер», ООО "МЕТРО Кэш энд Керри", ООО «ТД СПП» на основании договоров о практической подготовке обучающихся с техникумом. Предприятия оснащены современным оборудованием, наличием квалифицированного персонала, близким по возможности, территориальным расположением.</w:t>
      </w:r>
    </w:p>
    <w:p w:rsidR="00B836A1" w:rsidRPr="00B836A1" w:rsidRDefault="00AE579F" w:rsidP="00B836A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  <w:r w:rsidR="00B836A1"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всех обучающихся, проводится после последней сессии и предшествует государственной итоговой аттестации. 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на них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распространяются требования охраны труда и правила внутреннего распорядка, действующие в 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также трудовое законодательство, в том числе и в части государственного социального страхования.</w:t>
      </w:r>
    </w:p>
    <w:p w:rsidR="00B836A1" w:rsidRPr="00AE579F" w:rsidRDefault="00B836A1" w:rsidP="00B87B4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установленная форма отчетности для обучающихся по итогам прохождения 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практики.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результатам производственной практики выставляется руководителем практики от техникума на основании собеседования по результатам практики, предоставленного обучающимся: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аттестационного листа, подписанного руководителем практики от предприятия;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отчета;</w:t>
      </w:r>
    </w:p>
    <w:p w:rsidR="000F3B8E" w:rsidRPr="000F3B8E" w:rsidRDefault="000F3B8E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характеристики;</w:t>
      </w:r>
    </w:p>
    <w:p w:rsidR="00B87B49" w:rsidRDefault="00B87B49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отзыва</w:t>
      </w:r>
      <w:r w:rsidR="000F3B8E" w:rsidRPr="000F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от техникума.</w:t>
      </w:r>
    </w:p>
    <w:p w:rsidR="00B836A1" w:rsidRPr="00B836A1" w:rsidRDefault="00B836A1" w:rsidP="000F3B8E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прохождения производственной практики (преддипломной) учитываются при итоговой аттестации. Обучающиеся, не выполнившие без уважительных причин требования программы практики или получившие отрицательную оценку, отчисляются из </w:t>
      </w:r>
      <w:r w:rsid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учебного плана.</w:t>
      </w:r>
    </w:p>
    <w:p w:rsidR="00B836A1" w:rsidRPr="00B836A1" w:rsidRDefault="00B836A1" w:rsidP="004C26D1">
      <w:pPr>
        <w:shd w:val="clear" w:color="auto" w:fill="FFFFFF"/>
        <w:tabs>
          <w:tab w:val="left" w:pos="955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3.2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Кадровое обеспечение образовательного процесса</w:t>
      </w:r>
    </w:p>
    <w:p w:rsidR="004C26D1" w:rsidRPr="004C26D1" w:rsidRDefault="004C26D1" w:rsidP="004C26D1">
      <w:pPr>
        <w:shd w:val="clear" w:color="auto" w:fill="FFFFFF"/>
        <w:spacing w:after="0" w:line="240" w:lineRule="auto"/>
        <w:ind w:left="5" w:right="10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по специальности 38.02.05 Товароведение и экспертиза качества потребительских товаров </w:t>
      </w:r>
      <w:r w:rsidR="00E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P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профилю преподаваемой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B836A1" w:rsidRPr="00B836A1" w:rsidRDefault="00B836A1" w:rsidP="00B836A1">
      <w:pPr>
        <w:shd w:val="clear" w:color="auto" w:fill="FFFFFF"/>
        <w:tabs>
          <w:tab w:val="left" w:leader="underscore" w:pos="800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36A1" w:rsidRPr="00B836A1" w:rsidRDefault="00B836A1" w:rsidP="00B836A1">
      <w:pPr>
        <w:shd w:val="clear" w:color="auto" w:fill="FFFFFF"/>
        <w:tabs>
          <w:tab w:val="left" w:leader="underscore" w:pos="80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3319B" w:rsidRDefault="0013319B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579F" w:rsidRDefault="00AE579F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579F" w:rsidRDefault="00AE579F" w:rsidP="00B836A1">
      <w:pPr>
        <w:shd w:val="clear" w:color="auto" w:fill="FFFFFF"/>
        <w:tabs>
          <w:tab w:val="left" w:pos="936"/>
        </w:tabs>
        <w:spacing w:after="0" w:line="240" w:lineRule="auto"/>
        <w:ind w:left="53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87B49" w:rsidRDefault="00B87B49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C26D1" w:rsidRDefault="004C26D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836A1" w:rsidRPr="00B836A1" w:rsidRDefault="00B836A1" w:rsidP="004C26D1">
      <w:pPr>
        <w:shd w:val="clear" w:color="auto" w:fill="FFFFFF"/>
        <w:tabs>
          <w:tab w:val="left" w:pos="936"/>
        </w:tabs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3.3.</w:t>
      </w:r>
      <w:r w:rsidRPr="00B8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Информационное обеспечение обучения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B83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М.А. Товарная экспертиза. –М: Деловая литература,201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Николаева М.А., </w:t>
      </w:r>
      <w:proofErr w:type="spellStart"/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Лычников</w:t>
      </w:r>
      <w:proofErr w:type="spellEnd"/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Д.С., Неверов А.Н. Идентификация и фальсификация пищевых продуктов. –М: Экономика,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3319B" w:rsidRPr="0013319B" w:rsidRDefault="0013319B" w:rsidP="001331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Вилкова С.А. Экспертиза потребительских товаров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3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Н.В.Коник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продовольственных товаров», Учебное пособие Серия «Профиль»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Н.В.Коник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Павлова, И.С.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«Товароведение, экспертиза и сертификация молока и молочных продуктов» Учебное пособие Серия «Профиль»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А.Ф.Шепелев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Печенежская, О.И. Кожухова,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А.С.Туров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К.Р.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и экспертиза продовольственных товаров» Ростов-на-Дону «Март»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19B" w:rsidRPr="0013319B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А.Д.Покусаева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«Товароведение потребительских товаров», М: ИД «Форум»-ИНФРА-М,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19B" w:rsidRPr="009E474F" w:rsidRDefault="0013319B" w:rsidP="001331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Е,И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Лихачева, О.В.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Юсова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«Товароведение и экспертиза мяса и мясных продуктов» Учебное пособие М: Альфа-М-Инфра-М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6A1" w:rsidRPr="006A6300" w:rsidRDefault="00B836A1" w:rsidP="00B836A1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Дополнительные источники:</w:t>
      </w:r>
    </w:p>
    <w:p w:rsidR="0013319B" w:rsidRPr="006A6300" w:rsidRDefault="0013319B" w:rsidP="006A630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Г. </w:t>
      </w:r>
      <w:proofErr w:type="spellStart"/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ЕлисеевойТовароведение</w:t>
      </w:r>
      <w:proofErr w:type="spellEnd"/>
      <w:r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 продовольственных товаров Серия: Высшая школа Издательство: Международный центр финансово-экономического развития, 2018 г.</w:t>
      </w:r>
    </w:p>
    <w:p w:rsidR="0013319B" w:rsidRPr="006A6300" w:rsidRDefault="006A6300" w:rsidP="006A6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spellStart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КриштафовичТовароведение</w:t>
      </w:r>
      <w:proofErr w:type="spellEnd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 продовольственных товаров. Лабораторный практикум Издательство: Дашков и </w:t>
      </w:r>
      <w:proofErr w:type="gramStart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13319B" w:rsidRPr="006A63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Дмитриченко М.И., Пилипенко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Т.В..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Товароведение и экспертиза пищевых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жиров,   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молока, молочных продуктов. СПб.: Питер,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С. </w:t>
      </w:r>
      <w:proofErr w:type="spell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Гурьянова Товароведение и экспертиза продовольственных товаров. Формы и </w:t>
      </w:r>
      <w:proofErr w:type="gramStart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активного</w:t>
      </w:r>
      <w:proofErr w:type="gramEnd"/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обучения Издательство: Дашков и Ко,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3319B" w:rsidRPr="0013319B" w:rsidRDefault="0013319B" w:rsidP="001331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Николаева, Л.В. Карташова. Новое в ассортименте и оценке качества мороженного. Учебная лекция. Москва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19B" w:rsidRPr="009E474F" w:rsidRDefault="0013319B" w:rsidP="009E47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Николаева Экспертиза потребительских товаров. Москва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19B" w:rsidRPr="00AE579F" w:rsidRDefault="00AE579F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www.consultant.ru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http://www.edu.ru/ed/modules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http://www.tks.ru/docs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http://kollegia.net/sud_expertizi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http://www.znaytovar.ru/.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http://www.falshivkam.net/ </w:t>
      </w:r>
    </w:p>
    <w:p w:rsidR="0013319B" w:rsidRPr="009E474F" w:rsidRDefault="0013319B" w:rsidP="00133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 www.stq.ru.</w:t>
      </w:r>
    </w:p>
    <w:p w:rsidR="0013319B" w:rsidRPr="009E474F" w:rsidRDefault="002F5678" w:rsidP="002F5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 </w:t>
      </w:r>
      <w:hyperlink r:id="rId5" w:history="1">
        <w:r w:rsidR="009E474F" w:rsidRPr="009E474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www.spros.ru</w:t>
        </w:r>
      </w:hyperlink>
      <w:r w:rsidRPr="009E4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74F" w:rsidRDefault="009E474F" w:rsidP="009E47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474F" w:rsidRPr="009E474F" w:rsidRDefault="009E474F" w:rsidP="009E4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74F">
        <w:rPr>
          <w:rFonts w:ascii="Times New Roman" w:eastAsia="Calibri" w:hAnsi="Times New Roman" w:cs="Times New Roman"/>
        </w:rPr>
        <w:t>Литература актуализирована Протокол № 1 от 27.08.202</w:t>
      </w:r>
      <w:r w:rsidR="0056791B">
        <w:rPr>
          <w:rFonts w:ascii="Times New Roman" w:eastAsia="Calibri" w:hAnsi="Times New Roman" w:cs="Times New Roman"/>
        </w:rPr>
        <w:t>1</w:t>
      </w:r>
    </w:p>
    <w:p w:rsidR="00B836A1" w:rsidRPr="002F5678" w:rsidRDefault="00B836A1" w:rsidP="00AE579F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F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="00AE57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ПРЕДДИПЛОМНОЙ</w:t>
      </w:r>
      <w:r w:rsidRPr="002F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ПРАКТИКИ</w:t>
      </w:r>
    </w:p>
    <w:p w:rsidR="00B836A1" w:rsidRPr="00B836A1" w:rsidRDefault="00B836A1" w:rsidP="00B836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B83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Контроль и оценка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 освоения п</w:t>
      </w:r>
      <w:r w:rsidR="00AE57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реддипломной </w:t>
      </w:r>
      <w:r w:rsidRPr="00B836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</w:p>
    <w:p w:rsidR="002F5678" w:rsidRPr="002F5678" w:rsidRDefault="002F5678" w:rsidP="009109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преддипломной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 w:rsid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отчет преподавателям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мастерам производственного обучения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комиссии экономики и управления</w:t>
      </w:r>
      <w:r w:rsidR="004C2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отчета</w:t>
      </w:r>
      <w:r w:rsidR="006D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преддипломной практики</w:t>
      </w:r>
      <w:r w:rsidRPr="002F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техникуме в сроки, установленные заместителем директора по УПР.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418"/>
        <w:gridCol w:w="3441"/>
      </w:tblGrid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(освоенный практический опыт)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014" w:type="dxa"/>
          </w:tcPr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  <w:p w:rsidR="002F5678" w:rsidRPr="002F5678" w:rsidRDefault="002F5678" w:rsidP="002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осуществлении профессиональной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обучающийся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должен: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товары по ассортиментной принадлежности;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распознавать группы, подгруппы и виды продовольственных товаров</w:t>
            </w:r>
          </w:p>
        </w:tc>
        <w:tc>
          <w:tcPr>
            <w:tcW w:w="4014" w:type="dxa"/>
          </w:tcPr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AB4742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 в процессе выполнения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практике;</w:t>
            </w:r>
          </w:p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3EA4" w:rsidRPr="0013620F" w:rsidRDefault="006D3EA4" w:rsidP="006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оценка защиты отчетов </w:t>
            </w:r>
            <w:r>
              <w:rPr>
                <w:rFonts w:ascii="Times New Roman" w:hAnsi="Times New Roman"/>
                <w:sz w:val="24"/>
                <w:szCs w:val="24"/>
              </w:rPr>
              <w:t>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1393"/>
        </w:trPr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торговый ассортимент по результатам анализа потребности в товарах;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ассортимент по результатам анализа потребностей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1716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средства и методы маркетинга для формирования спроса и стимулирования сбыта;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изучения и формирования спроса и сбыта  продовольственных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518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показатели ассортимента;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определять показатели ассортимента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2287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договоры с контрагентами, контролировать их выполнение, в том числе поступление товаров в согласованном ассортименте по срокам, качеству и количеству;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оформлением документации с контрагентами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rPr>
          <w:trHeight w:val="530"/>
        </w:trPr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предъявлять претензии за невыполнение контрагентами договорных обязательств;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выполнение операций по оформлению претензий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ответы на претензии покупателей;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составления ответов на претензии покупателей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закупку и реализацию товаров;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закупки и реализации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факторы, влияющие на ассортимент и качество при организации товародвижения;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распознавать факторы влияющие на ассортимент и качество товародвижения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условия и сроки хранения товаров;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приемами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товарные потери; 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расчета товарных потерь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меры по ускорению оборачиваемости товаров, сокращению товарных потерь;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критериев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качества продовольственных товаров технологическим требованиям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техники безопасности и охраны труда;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владение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расшифровывать маркировку товаров и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входящие в ее состав информационные знаки;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свободно расшифровывать маркировку,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знаки.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оценка в процессе выполнения заданий 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D3EA4">
        <w:trPr>
          <w:trHeight w:val="333"/>
        </w:trPr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номенклатуру показателей, необходимых для оценки качества;</w:t>
            </w:r>
          </w:p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номенклатуры показателей для оценки качества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действительные значения показателей и соответствие их установленным требованиям;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определения действительных значений показателей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из товарных партий;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отбирать пробы из товарных партий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выборки из товарных партий;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отбирать пробы из товарных партий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производить оценку качества органолептическим методом;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Уверенная органолептическая оценка качества товаров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качества инструментальным методом;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Уверенная инструментальная оценка  качества товаров 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градацию качества;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определения градаций качества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тары и упаковки. 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приемами оценки качества тары и упаковки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 в профессиональной  деятельности  приемы  делового  и управленческого  общения;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применять приемы делового и управленческого общения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 особенности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менеджмента  в торговле;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принимать управленческие решения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вести  табель  учета  рабочего  времени  работников;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способами ведения табеля учета рабочего времени работников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 заработную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плату;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рассчитывать заработную плату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уметь: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 экономические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показатели  деятельности  подразделения  организации;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выполнение расчетов экономических показателей</w:t>
            </w:r>
          </w:p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организации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производственной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8" w:rsidRPr="002F5678" w:rsidTr="006A6300">
        <w:tc>
          <w:tcPr>
            <w:tcW w:w="3813" w:type="dxa"/>
          </w:tcPr>
          <w:p w:rsid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уметь:</w:t>
            </w: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работу</w:t>
            </w:r>
            <w:proofErr w:type="gramEnd"/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 исполнителей;</w:t>
            </w: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1B" w:rsidRPr="002F5678" w:rsidRDefault="0056791B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2F5678" w:rsidRPr="002F5678" w:rsidRDefault="002F5678" w:rsidP="002F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организация работы коллектива</w:t>
            </w:r>
          </w:p>
        </w:tc>
        <w:tc>
          <w:tcPr>
            <w:tcW w:w="4014" w:type="dxa"/>
          </w:tcPr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в процессе выполнения заданий по производственной практике;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EA4" w:rsidRPr="006D3EA4" w:rsidRDefault="006D3EA4" w:rsidP="006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и оценка защиты отчетов по пр</w:t>
            </w:r>
            <w:r w:rsidR="004C582A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еддипломной</w:t>
            </w:r>
            <w:r w:rsidRPr="006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практике.</w:t>
            </w:r>
          </w:p>
          <w:p w:rsidR="002F5678" w:rsidRPr="002F5678" w:rsidRDefault="002F5678" w:rsidP="002F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325"/>
        <w:gridCol w:w="45"/>
        <w:gridCol w:w="105"/>
        <w:gridCol w:w="3331"/>
      </w:tblGrid>
      <w:tr w:rsidR="0056791B" w:rsidRPr="0056791B" w:rsidTr="0056791B">
        <w:trPr>
          <w:trHeight w:val="21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ЛР2</w:t>
            </w:r>
            <w:r w:rsidRPr="0056791B">
              <w:rPr>
                <w:bCs/>
                <w:spacing w:val="-1"/>
                <w:sz w:val="24"/>
                <w:szCs w:val="24"/>
              </w:rPr>
      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370" w:type="dxa"/>
            <w:gridSpan w:val="2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Tr="0056791B">
        <w:trPr>
          <w:trHeight w:val="1725"/>
        </w:trPr>
        <w:tc>
          <w:tcPr>
            <w:tcW w:w="3402" w:type="dxa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ЛР3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девиантным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325" w:type="dxa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ЛР4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ЛР7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ЛР13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  <w:tc>
          <w:tcPr>
            <w:tcW w:w="2325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481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lastRenderedPageBreak/>
              <w:t>ЛР14</w:t>
            </w:r>
            <w: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ЛР15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ЛР21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ЛР22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56791B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7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Способный к применению логистики навыков в решении личных и профессиональных задач.</w:t>
            </w:r>
          </w:p>
        </w:tc>
        <w:tc>
          <w:tcPr>
            <w:tcW w:w="2475" w:type="dxa"/>
            <w:gridSpan w:val="3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350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ЛР26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Осознающий значимость профессионального развития в выбранной профессии.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ЛР27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>Имеющий потребность в создании положительного имиджа техникума.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  <w:tr w:rsidR="0056791B" w:rsidRPr="0056791B" w:rsidTr="0056791B">
        <w:trPr>
          <w:trHeight w:val="285"/>
        </w:trPr>
        <w:tc>
          <w:tcPr>
            <w:tcW w:w="3402" w:type="dxa"/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  <w:r w:rsidRPr="0056791B">
              <w:rPr>
                <w:bCs/>
                <w:spacing w:val="-1"/>
                <w:sz w:val="24"/>
                <w:szCs w:val="24"/>
              </w:rPr>
              <w:t>ЛР28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791B">
              <w:rPr>
                <w:bCs/>
                <w:spacing w:val="-1"/>
                <w:sz w:val="24"/>
                <w:szCs w:val="24"/>
              </w:rPr>
              <w:t xml:space="preserve">Обладающий на уровне выше среднего софт </w:t>
            </w:r>
            <w:proofErr w:type="spellStart"/>
            <w:r w:rsidRPr="0056791B">
              <w:rPr>
                <w:bCs/>
                <w:spacing w:val="-1"/>
                <w:sz w:val="24"/>
                <w:szCs w:val="24"/>
              </w:rPr>
              <w:t>скиллс</w:t>
            </w:r>
            <w:proofErr w:type="spellEnd"/>
            <w:r w:rsidRPr="0056791B">
              <w:rPr>
                <w:bCs/>
                <w:spacing w:val="-1"/>
                <w:sz w:val="24"/>
                <w:szCs w:val="24"/>
              </w:rPr>
              <w:t>, экзистенциальными компетенциями и самоуправляющими механизмами личности.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B" w:rsidRPr="0056791B" w:rsidRDefault="0056791B" w:rsidP="003F7011">
            <w:pPr>
              <w:shd w:val="clear" w:color="auto" w:fill="FFFFFF"/>
              <w:spacing w:before="5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2F5678" w:rsidRPr="002F5678" w:rsidRDefault="002F5678" w:rsidP="002F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78" w:rsidRPr="002F5678" w:rsidRDefault="002F5678" w:rsidP="002F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F2" w:rsidRDefault="004707F2"/>
    <w:sectPr w:rsidR="0047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6B163E5"/>
    <w:multiLevelType w:val="hybridMultilevel"/>
    <w:tmpl w:val="477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BC4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3">
    <w:nsid w:val="128F1F2E"/>
    <w:multiLevelType w:val="multilevel"/>
    <w:tmpl w:val="1BE44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411B6062"/>
    <w:multiLevelType w:val="hybridMultilevel"/>
    <w:tmpl w:val="27B2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F24D9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6">
    <w:nsid w:val="565E2C75"/>
    <w:multiLevelType w:val="hybridMultilevel"/>
    <w:tmpl w:val="6C4E817C"/>
    <w:lvl w:ilvl="0" w:tplc="6FBCD9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2F0CD2"/>
    <w:multiLevelType w:val="hybridMultilevel"/>
    <w:tmpl w:val="EE64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5255D"/>
    <w:multiLevelType w:val="hybridMultilevel"/>
    <w:tmpl w:val="ABBA943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5E4"/>
    <w:multiLevelType w:val="hybridMultilevel"/>
    <w:tmpl w:val="9DBE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0388A"/>
    <w:multiLevelType w:val="hybridMultilevel"/>
    <w:tmpl w:val="77BAB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0"/>
    <w:rsid w:val="000F3B8E"/>
    <w:rsid w:val="0013319B"/>
    <w:rsid w:val="001347F9"/>
    <w:rsid w:val="002F5678"/>
    <w:rsid w:val="003179F5"/>
    <w:rsid w:val="003B76D9"/>
    <w:rsid w:val="004025B2"/>
    <w:rsid w:val="004707F2"/>
    <w:rsid w:val="004C26D1"/>
    <w:rsid w:val="004C582A"/>
    <w:rsid w:val="004D1B51"/>
    <w:rsid w:val="00530227"/>
    <w:rsid w:val="0056791B"/>
    <w:rsid w:val="006A6300"/>
    <w:rsid w:val="006D3EA4"/>
    <w:rsid w:val="007343F2"/>
    <w:rsid w:val="00865970"/>
    <w:rsid w:val="00910914"/>
    <w:rsid w:val="009B1587"/>
    <w:rsid w:val="009E474F"/>
    <w:rsid w:val="00A162BE"/>
    <w:rsid w:val="00AE579F"/>
    <w:rsid w:val="00B45EB3"/>
    <w:rsid w:val="00B62A86"/>
    <w:rsid w:val="00B836A1"/>
    <w:rsid w:val="00B87B49"/>
    <w:rsid w:val="00BD2DFA"/>
    <w:rsid w:val="00D240AF"/>
    <w:rsid w:val="00E633D0"/>
    <w:rsid w:val="00EA73E0"/>
    <w:rsid w:val="00EF24F8"/>
    <w:rsid w:val="00E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B7DD-F29F-4E67-B57A-FDA9FDA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836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4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7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A8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rsid w:val="0056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payna94@mail.ru</dc:creator>
  <cp:keywords/>
  <dc:description/>
  <cp:lastModifiedBy>Fenix</cp:lastModifiedBy>
  <cp:revision>22</cp:revision>
  <cp:lastPrinted>2021-09-08T09:57:00Z</cp:lastPrinted>
  <dcterms:created xsi:type="dcterms:W3CDTF">2020-03-24T17:06:00Z</dcterms:created>
  <dcterms:modified xsi:type="dcterms:W3CDTF">2021-09-08T10:03:00Z</dcterms:modified>
</cp:coreProperties>
</file>